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E" w:rsidRPr="00CA276E" w:rsidRDefault="00CA276E" w:rsidP="006875C6">
      <w:pPr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  <w:r w:rsidRPr="00CA276E">
        <w:rPr>
          <w:rFonts w:ascii="仿宋" w:eastAsia="仿宋" w:hAnsi="仿宋" w:cs="华文中宋" w:hint="eastAsia"/>
          <w:bCs/>
          <w:color w:val="000000"/>
          <w:kern w:val="0"/>
          <w:sz w:val="28"/>
          <w:szCs w:val="28"/>
        </w:rPr>
        <w:t>附件2：</w:t>
      </w:r>
    </w:p>
    <w:p w:rsidR="003A630A" w:rsidRPr="000A1E18" w:rsidRDefault="00D908DE" w:rsidP="006875C6">
      <w:pPr>
        <w:spacing w:afterLines="50" w:after="156"/>
        <w:jc w:val="center"/>
        <w:rPr>
          <w:rFonts w:ascii="黑体" w:eastAsia="黑体" w:hAnsi="黑体" w:cs="华文中宋"/>
          <w:bCs/>
          <w:color w:val="000000"/>
          <w:kern w:val="0"/>
          <w:sz w:val="28"/>
          <w:szCs w:val="28"/>
        </w:rPr>
      </w:pPr>
      <w:r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徐州工程</w:t>
      </w:r>
      <w:r w:rsidR="00D135D1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学院</w:t>
      </w:r>
      <w:r w:rsidR="003A630A" w:rsidRPr="000A1E18">
        <w:rPr>
          <w:rFonts w:ascii="黑体" w:eastAsia="黑体" w:hAnsi="黑体" w:cs="华文中宋" w:hint="eastAsia"/>
          <w:bCs/>
          <w:color w:val="000000"/>
          <w:kern w:val="0"/>
          <w:sz w:val="28"/>
          <w:szCs w:val="28"/>
        </w:rPr>
        <w:t>实验项目安全风险评估表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1192"/>
        <w:gridCol w:w="127"/>
        <w:gridCol w:w="2794"/>
        <w:gridCol w:w="636"/>
        <w:gridCol w:w="69"/>
        <w:gridCol w:w="707"/>
        <w:gridCol w:w="979"/>
        <w:gridCol w:w="235"/>
        <w:gridCol w:w="2251"/>
      </w:tblGrid>
      <w:tr w:rsidR="003A630A" w:rsidTr="00487BF4">
        <w:trPr>
          <w:trHeight w:val="462"/>
        </w:trPr>
        <w:tc>
          <w:tcPr>
            <w:tcW w:w="5000" w:type="pct"/>
            <w:gridSpan w:val="10"/>
            <w:vAlign w:val="center"/>
          </w:tcPr>
          <w:p w:rsidR="003A630A" w:rsidRPr="000A1E18" w:rsidRDefault="003A630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0A1E1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一、实验项目基本信息</w:t>
            </w:r>
          </w:p>
        </w:tc>
      </w:tr>
      <w:tr w:rsidR="003A630A" w:rsidTr="00487BF4">
        <w:trPr>
          <w:trHeight w:val="601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实验项目名称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26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实验项目类别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E573A4" w:rsidRDefault="00A16CDA" w:rsidP="004467D3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化学类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生物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辐射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机电类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特种设备类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sym w:font="Wingdings 2" w:char="F02A"/>
            </w:r>
            <w:r w:rsidRPr="0053508C">
              <w:rPr>
                <w:rFonts w:ascii="Times New Roman" w:eastAsia="仿宋" w:hAnsi="Times New Roman"/>
                <w:color w:val="000000"/>
                <w:spacing w:val="-16"/>
                <w:kern w:val="0"/>
                <w:sz w:val="24"/>
              </w:rPr>
              <w:t>其他</w:t>
            </w:r>
            <w:r>
              <w:rPr>
                <w:rFonts w:ascii="Times New Roman" w:eastAsia="仿宋" w:hAnsi="Times New Roman" w:hint="eastAsia"/>
                <w:color w:val="000000"/>
                <w:spacing w:val="-16"/>
                <w:kern w:val="0"/>
                <w:sz w:val="24"/>
              </w:rPr>
              <w:t>类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1404C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</w:t>
            </w:r>
            <w:r w:rsidR="003A630A"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项目负责人</w:t>
            </w:r>
          </w:p>
        </w:tc>
        <w:tc>
          <w:tcPr>
            <w:tcW w:w="1752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A16CD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实验室安全负责人</w:t>
            </w:r>
          </w:p>
        </w:tc>
        <w:tc>
          <w:tcPr>
            <w:tcW w:w="1752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96" w:type="pct"/>
            <w:gridSpan w:val="3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联系电话</w:t>
            </w:r>
          </w:p>
        </w:tc>
        <w:tc>
          <w:tcPr>
            <w:tcW w:w="1270" w:type="pct"/>
            <w:gridSpan w:val="2"/>
            <w:vAlign w:val="center"/>
          </w:tcPr>
          <w:p w:rsidR="00A16CDA" w:rsidRPr="00E573A4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909D9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项目组成员</w:t>
            </w:r>
          </w:p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及联系电话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A16CDA" w:rsidRDefault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pacing w:val="-16"/>
                <w:kern w:val="0"/>
                <w:sz w:val="24"/>
              </w:rPr>
            </w:pPr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注：</w:t>
            </w:r>
            <w:proofErr w:type="gramStart"/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除项目</w:t>
            </w:r>
            <w:proofErr w:type="gramEnd"/>
            <w:r w:rsidRPr="00A16CDA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负责人以外的项目组成员</w:t>
            </w:r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（</w:t>
            </w:r>
            <w:proofErr w:type="gramStart"/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含教师</w:t>
            </w:r>
            <w:proofErr w:type="gramEnd"/>
            <w:r w:rsidR="004C0E15">
              <w:rPr>
                <w:rFonts w:ascii="仿宋" w:eastAsia="仿宋" w:hAnsi="仿宋" w:cs="宋体" w:hint="eastAsia"/>
                <w:b/>
                <w:color w:val="000000"/>
                <w:spacing w:val="-16"/>
                <w:kern w:val="0"/>
                <w:sz w:val="24"/>
              </w:rPr>
              <w:t>和学生）</w:t>
            </w: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="003909D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学院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 w:rsidP="00A16CD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</w:t>
            </w:r>
            <w:r w:rsidR="00A16CDA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在</w:t>
            </w: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实验中心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所用实验室</w:t>
            </w:r>
          </w:p>
        </w:tc>
        <w:tc>
          <w:tcPr>
            <w:tcW w:w="1787" w:type="pct"/>
            <w:gridSpan w:val="3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实验室地点</w:t>
            </w:r>
          </w:p>
        </w:tc>
        <w:tc>
          <w:tcPr>
            <w:tcW w:w="1270" w:type="pct"/>
            <w:gridSpan w:val="2"/>
            <w:vAlign w:val="center"/>
          </w:tcPr>
          <w:p w:rsidR="003A630A" w:rsidRPr="00E573A4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E573A4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楼     室</w:t>
            </w:r>
          </w:p>
        </w:tc>
      </w:tr>
      <w:tr w:rsidR="00F36A39" w:rsidTr="00487BF4">
        <w:trPr>
          <w:trHeight w:val="538"/>
        </w:trPr>
        <w:tc>
          <w:tcPr>
            <w:tcW w:w="1082" w:type="pct"/>
            <w:gridSpan w:val="3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实验项目起止时间</w:t>
            </w:r>
          </w:p>
        </w:tc>
        <w:tc>
          <w:tcPr>
            <w:tcW w:w="3918" w:type="pct"/>
            <w:gridSpan w:val="7"/>
            <w:vAlign w:val="center"/>
          </w:tcPr>
          <w:p w:rsidR="00F36A39" w:rsidRPr="00E573A4" w:rsidRDefault="00F36A3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4467D3" w:rsidTr="00487BF4">
        <w:trPr>
          <w:trHeight w:val="501"/>
        </w:trPr>
        <w:tc>
          <w:tcPr>
            <w:tcW w:w="5000" w:type="pct"/>
            <w:gridSpan w:val="10"/>
            <w:vAlign w:val="center"/>
          </w:tcPr>
          <w:p w:rsidR="004467D3" w:rsidRDefault="000A1E18" w:rsidP="000A1E18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二、实验概况</w:t>
            </w:r>
          </w:p>
        </w:tc>
      </w:tr>
      <w:tr w:rsidR="00A16CDA" w:rsidTr="00487BF4">
        <w:trPr>
          <w:trHeight w:val="6261"/>
        </w:trPr>
        <w:tc>
          <w:tcPr>
            <w:tcW w:w="5000" w:type="pct"/>
            <w:gridSpan w:val="10"/>
            <w:vAlign w:val="center"/>
          </w:tcPr>
          <w:p w:rsidR="00A16CDA" w:rsidRPr="000A1E18" w:rsidRDefault="000A1E18" w:rsidP="000A1E18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（简要描述实验原理、实验步骤、所用试剂或材料、</w:t>
            </w:r>
            <w:r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设备等，</w:t>
            </w:r>
            <w:r w:rsidRPr="000A1E18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可附实验方案）</w:t>
            </w: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E7370" w:rsidRDefault="00A16CDA" w:rsidP="00A60D75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Default="00A16CDA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0A1E18" w:rsidRDefault="000A1E18" w:rsidP="00A16CDA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16CDA" w:rsidRPr="005D55F6" w:rsidRDefault="00A16CDA" w:rsidP="00A60D75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3A630A" w:rsidTr="00487BF4">
        <w:trPr>
          <w:trHeight w:val="538"/>
        </w:trPr>
        <w:tc>
          <w:tcPr>
            <w:tcW w:w="5000" w:type="pct"/>
            <w:gridSpan w:val="10"/>
            <w:vAlign w:val="center"/>
          </w:tcPr>
          <w:p w:rsidR="003A630A" w:rsidRPr="000A1E18" w:rsidRDefault="0062778B" w:rsidP="0062778B">
            <w:pPr>
              <w:spacing w:beforeLines="50" w:before="156" w:afterLines="50" w:after="156"/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lastRenderedPageBreak/>
              <w:t>三、</w:t>
            </w:r>
            <w:r w:rsidR="000A1E18" w:rsidRPr="000A1E18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实验涉及的危险源</w:t>
            </w:r>
          </w:p>
        </w:tc>
      </w:tr>
      <w:tr w:rsidR="003A630A" w:rsidTr="00487BF4">
        <w:trPr>
          <w:trHeight w:val="686"/>
        </w:trPr>
        <w:tc>
          <w:tcPr>
            <w:tcW w:w="1082" w:type="pct"/>
            <w:gridSpan w:val="3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危险源种类</w:t>
            </w:r>
          </w:p>
        </w:tc>
        <w:tc>
          <w:tcPr>
            <w:tcW w:w="3918" w:type="pct"/>
            <w:gridSpan w:val="7"/>
            <w:vAlign w:val="center"/>
          </w:tcPr>
          <w:p w:rsidR="003A630A" w:rsidRPr="00B60A5B" w:rsidRDefault="003A630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□化学安全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□辐射安全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□特种设备安全       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机电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</w:p>
          <w:p w:rsidR="003A630A" w:rsidRPr="00B60A5B" w:rsidRDefault="003A630A" w:rsidP="000A1E1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电气</w:t>
            </w:r>
            <w:r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安全 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生物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激光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安全</w:t>
            </w:r>
            <w:r w:rsidR="00D60E29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</w:t>
            </w:r>
            <w:r w:rsidR="000A1E18" w:rsidRPr="00B60A5B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□其它</w:t>
            </w:r>
            <w:r w:rsidR="000A1E18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 xml:space="preserve">           </w:t>
            </w:r>
          </w:p>
        </w:tc>
      </w:tr>
      <w:tr w:rsidR="0062778B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62778B" w:rsidRPr="0062778B" w:rsidRDefault="0062778B" w:rsidP="0062778B">
            <w:pPr>
              <w:jc w:val="left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四、</w:t>
            </w:r>
            <w:r w:rsidRPr="0062778B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主要危险源或有害因素</w:t>
            </w:r>
          </w:p>
        </w:tc>
      </w:tr>
      <w:tr w:rsidR="00E657C1" w:rsidTr="00487BF4">
        <w:trPr>
          <w:trHeight w:val="52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危险源或有害因素</w:t>
            </w: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危险特性</w:t>
            </w: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  <w:t>其他说明</w:t>
            </w:r>
          </w:p>
        </w:tc>
      </w:tr>
      <w:tr w:rsidR="00E657C1" w:rsidTr="00487BF4">
        <w:trPr>
          <w:trHeight w:val="54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7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1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E657C1" w:rsidTr="00487BF4">
        <w:trPr>
          <w:trHeight w:val="559"/>
        </w:trPr>
        <w:tc>
          <w:tcPr>
            <w:tcW w:w="408" w:type="pct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2101" w:type="pct"/>
            <w:gridSpan w:val="3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721" w:type="pct"/>
            <w:gridSpan w:val="3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E657C1" w:rsidRPr="007F05E8" w:rsidRDefault="00E657C1" w:rsidP="00E657C1">
            <w:pPr>
              <w:jc w:val="center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  <w:tc>
          <w:tcPr>
            <w:tcW w:w="1150" w:type="pct"/>
            <w:vAlign w:val="center"/>
          </w:tcPr>
          <w:p w:rsidR="00E657C1" w:rsidRPr="007F05E8" w:rsidRDefault="00E657C1" w:rsidP="007F05E8">
            <w:pPr>
              <w:jc w:val="left"/>
              <w:rPr>
                <w:rStyle w:val="fontstyle01"/>
                <w:rFonts w:ascii="仿宋" w:eastAsia="仿宋" w:hAnsi="仿宋" w:hint="default"/>
                <w:b/>
                <w:sz w:val="21"/>
                <w:szCs w:val="21"/>
              </w:rPr>
            </w:pPr>
          </w:p>
        </w:tc>
      </w:tr>
      <w:tr w:rsidR="00AA14A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AA14AF" w:rsidRPr="00AA14AF" w:rsidRDefault="00AA14AF" w:rsidP="00AA14AF">
            <w:pPr>
              <w:jc w:val="left"/>
              <w:rPr>
                <w:rStyle w:val="fontstyle01"/>
                <w:rFonts w:ascii="仿宋" w:eastAsia="仿宋" w:hAnsi="仿宋" w:hint="default"/>
                <w:sz w:val="21"/>
                <w:szCs w:val="21"/>
              </w:rPr>
            </w:pPr>
            <w:r w:rsidRPr="00AA14AF">
              <w:rPr>
                <w:rStyle w:val="fontstyle01"/>
                <w:rFonts w:ascii="仿宋" w:eastAsia="仿宋" w:hAnsi="仿宋" w:hint="default"/>
                <w:sz w:val="21"/>
                <w:szCs w:val="21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</w:tc>
      </w:tr>
      <w:tr w:rsidR="00590C7F" w:rsidTr="00487BF4">
        <w:trPr>
          <w:trHeight w:val="559"/>
        </w:trPr>
        <w:tc>
          <w:tcPr>
            <w:tcW w:w="5000" w:type="pct"/>
            <w:gridSpan w:val="10"/>
            <w:vAlign w:val="center"/>
          </w:tcPr>
          <w:p w:rsidR="00590C7F" w:rsidRPr="00590C7F" w:rsidRDefault="00590C7F" w:rsidP="00AA14A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590C7F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五、安全风险分析</w:t>
            </w:r>
          </w:p>
        </w:tc>
      </w:tr>
      <w:tr w:rsidR="00590C7F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590C7F" w:rsidRPr="005016A7" w:rsidRDefault="00590C7F" w:rsidP="00590C7F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5016A7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1.</w:t>
            </w: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实验过程中是否有爆炸、火灾、腐蚀、中毒风险、产生危险废弃物等</w:t>
            </w:r>
          </w:p>
          <w:p w:rsidR="00590C7F" w:rsidRPr="005016A7" w:rsidRDefault="00590C7F" w:rsidP="00590C7F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5016A7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>（根据危险源清单，分析实验过程中可能对人身安全、人体健康、实验室环境和周边环境等带来的负面影响）</w:t>
            </w: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590C7F" w:rsidRPr="005016A7" w:rsidRDefault="00590C7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1A2CBE" w:rsidRPr="001A2CBE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1A2CBE" w:rsidRPr="001A2CBE" w:rsidRDefault="001A2CBE" w:rsidP="00590C7F">
            <w:pPr>
              <w:jc w:val="left"/>
              <w:rPr>
                <w:rStyle w:val="fontstyle01"/>
                <w:rFonts w:ascii="仿宋" w:eastAsia="仿宋" w:hAnsi="仿宋" w:cs="宋体" w:hint="default"/>
                <w:b/>
                <w:color w:val="auto"/>
                <w:sz w:val="24"/>
                <w:szCs w:val="24"/>
              </w:rPr>
            </w:pPr>
            <w:r w:rsidRPr="001A2CBE">
              <w:rPr>
                <w:rStyle w:val="fontstyle01"/>
                <w:rFonts w:ascii="仿宋" w:eastAsia="仿宋" w:hAnsi="仿宋" w:hint="default"/>
                <w:b/>
                <w:sz w:val="24"/>
                <w:szCs w:val="24"/>
              </w:rPr>
              <w:t>六、拟采取的防护和应急措施</w:t>
            </w:r>
          </w:p>
        </w:tc>
      </w:tr>
      <w:tr w:rsidR="00487BF4" w:rsidTr="00487BF4">
        <w:trPr>
          <w:trHeight w:val="686"/>
        </w:trPr>
        <w:tc>
          <w:tcPr>
            <w:tcW w:w="5000" w:type="pct"/>
            <w:gridSpan w:val="10"/>
            <w:vAlign w:val="center"/>
          </w:tcPr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（对照《高校实验室安全检查项目表》、化学品MSDS、相关管理制度等要求进行逐一阐述）</w:t>
            </w:r>
          </w:p>
          <w:p w:rsidR="00487BF4" w:rsidRPr="001404CD" w:rsidRDefault="00665240" w:rsidP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（一）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防护措施</w:t>
            </w: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1404CD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（二）</w:t>
            </w:r>
            <w:r w:rsidR="00487BF4" w:rsidRPr="001404CD">
              <w:rPr>
                <w:rFonts w:ascii="仿宋" w:eastAsia="仿宋" w:hAnsi="仿宋" w:cs="宋体" w:hint="eastAsia"/>
                <w:color w:val="000000"/>
                <w:spacing w:val="-16"/>
                <w:kern w:val="0"/>
                <w:sz w:val="24"/>
              </w:rPr>
              <w:t>应急措施</w:t>
            </w:r>
          </w:p>
          <w:p w:rsidR="00487BF4" w:rsidRPr="00665240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665240" w:rsidRDefault="0066524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  <w:p w:rsidR="00487BF4" w:rsidRPr="00B60A5B" w:rsidRDefault="00487BF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</w:p>
        </w:tc>
      </w:tr>
      <w:tr w:rsidR="003A630A" w:rsidTr="00487BF4">
        <w:trPr>
          <w:trHeight w:val="570"/>
        </w:trPr>
        <w:tc>
          <w:tcPr>
            <w:tcW w:w="5000" w:type="pct"/>
            <w:gridSpan w:val="10"/>
            <w:vAlign w:val="center"/>
          </w:tcPr>
          <w:p w:rsidR="003A630A" w:rsidRPr="00665240" w:rsidRDefault="00665240" w:rsidP="00274E2C">
            <w:pPr>
              <w:adjustRightInd w:val="0"/>
              <w:snapToGrid w:val="0"/>
              <w:textAlignment w:val="center"/>
              <w:rPr>
                <w:rFonts w:ascii="仿宋" w:eastAsia="仿宋" w:hAnsi="仿宋" w:cs="宋体"/>
                <w:color w:val="000000"/>
                <w:spacing w:val="-16"/>
                <w:kern w:val="0"/>
                <w:sz w:val="24"/>
              </w:rPr>
            </w:pPr>
            <w:r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七、</w:t>
            </w:r>
            <w:r w:rsidR="000176F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</w:t>
            </w:r>
            <w:r w:rsidR="003A630A" w:rsidRPr="00665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  <w:r w:rsidR="00496102" w:rsidRPr="00665240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</w:tr>
      <w:tr w:rsidR="00AE327A" w:rsidTr="00487BF4">
        <w:trPr>
          <w:trHeight w:val="3168"/>
        </w:trPr>
        <w:tc>
          <w:tcPr>
            <w:tcW w:w="5000" w:type="pct"/>
            <w:gridSpan w:val="10"/>
            <w:vAlign w:val="center"/>
          </w:tcPr>
          <w:p w:rsidR="000719FF" w:rsidRPr="000A263B" w:rsidRDefault="00AE327A" w:rsidP="000A263B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A263B">
              <w:rPr>
                <w:rFonts w:ascii="仿宋" w:eastAsia="仿宋" w:hAnsi="仿宋" w:hint="eastAsia"/>
                <w:sz w:val="24"/>
              </w:rPr>
              <w:t>我承诺，已对项目可能涉及的安全风险进行了全面评估，保证填写内容真实、准确、完整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，以上风险已告知</w:t>
            </w:r>
            <w:r w:rsidR="00275171">
              <w:rPr>
                <w:rFonts w:ascii="仿宋" w:eastAsia="仿宋" w:hAnsi="仿宋" w:hint="eastAsia"/>
                <w:sz w:val="24"/>
              </w:rPr>
              <w:t>项目组</w:t>
            </w:r>
            <w:r w:rsidR="00275171" w:rsidRPr="000A263B">
              <w:rPr>
                <w:rFonts w:ascii="仿宋" w:eastAsia="仿宋" w:hAnsi="仿宋" w:hint="eastAsia"/>
                <w:sz w:val="24"/>
              </w:rPr>
              <w:t>全体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人员</w:t>
            </w:r>
            <w:r w:rsidRPr="000A263B">
              <w:rPr>
                <w:rFonts w:ascii="仿宋" w:eastAsia="仿宋" w:hAnsi="仿宋" w:hint="eastAsia"/>
                <w:sz w:val="24"/>
              </w:rPr>
              <w:t>。若在项目实施过程中新增安全风险，将重新进行安全风险评估。我将严格落实各项安全风险防范措施，负责监管实验项目开展</w:t>
            </w:r>
            <w:r w:rsidR="00166A6E" w:rsidRPr="000A263B">
              <w:rPr>
                <w:rFonts w:ascii="仿宋" w:eastAsia="仿宋" w:hAnsi="仿宋" w:hint="eastAsia"/>
                <w:sz w:val="24"/>
              </w:rPr>
              <w:t>的</w:t>
            </w:r>
            <w:r w:rsidRPr="000A263B">
              <w:rPr>
                <w:rFonts w:ascii="仿宋" w:eastAsia="仿宋" w:hAnsi="仿宋" w:hint="eastAsia"/>
                <w:sz w:val="24"/>
              </w:rPr>
              <w:t>全过程，确保</w:t>
            </w:r>
            <w:r w:rsidR="00275171" w:rsidRPr="00275171">
              <w:rPr>
                <w:rFonts w:ascii="仿宋" w:eastAsia="仿宋" w:hAnsi="仿宋" w:hint="eastAsia"/>
                <w:sz w:val="24"/>
              </w:rPr>
              <w:t>项目组全体人员</w:t>
            </w:r>
            <w:r w:rsidR="00275171">
              <w:rPr>
                <w:rFonts w:ascii="仿宋" w:eastAsia="仿宋" w:hAnsi="仿宋" w:hint="eastAsia"/>
                <w:sz w:val="24"/>
              </w:rPr>
              <w:t>；</w:t>
            </w:r>
            <w:r w:rsidR="00274E2C" w:rsidRPr="000A263B">
              <w:rPr>
                <w:rFonts w:ascii="仿宋" w:eastAsia="仿宋" w:hAnsi="仿宋" w:hint="eastAsia"/>
                <w:sz w:val="24"/>
              </w:rPr>
              <w:t>若出现安全事故，本人愿意承担相关责任和损失</w:t>
            </w:r>
            <w:r w:rsidRPr="000A263B">
              <w:rPr>
                <w:rFonts w:ascii="仿宋" w:eastAsia="仿宋" w:hAnsi="仿宋" w:hint="eastAsia"/>
                <w:sz w:val="24"/>
              </w:rPr>
              <w:t>。</w:t>
            </w:r>
          </w:p>
          <w:p w:rsidR="000176F0" w:rsidRPr="00275171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AE327A" w:rsidRPr="000176F0" w:rsidRDefault="000176F0" w:rsidP="000176F0">
            <w:pPr>
              <w:adjustRightInd w:val="0"/>
              <w:snapToGrid w:val="0"/>
              <w:spacing w:beforeLines="50" w:before="156" w:line="360" w:lineRule="auto"/>
              <w:ind w:firstLineChars="2209" w:firstLine="5302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</w:t>
            </w:r>
            <w:r w:rsidR="00AE327A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项目负责人签字：                    </w:t>
            </w:r>
          </w:p>
          <w:p w:rsidR="00AE327A" w:rsidRPr="000176F0" w:rsidRDefault="00AE327A" w:rsidP="000176F0">
            <w:pPr>
              <w:adjustRightInd w:val="0"/>
              <w:snapToGrid w:val="0"/>
              <w:spacing w:line="400" w:lineRule="exact"/>
              <w:ind w:firstLineChars="3300" w:firstLine="7920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01A0B" w:rsidTr="00487BF4">
        <w:trPr>
          <w:trHeight w:val="493"/>
        </w:trPr>
        <w:tc>
          <w:tcPr>
            <w:tcW w:w="5000" w:type="pct"/>
            <w:gridSpan w:val="10"/>
            <w:vAlign w:val="center"/>
          </w:tcPr>
          <w:p w:rsidR="00101A0B" w:rsidRPr="00E73466" w:rsidRDefault="00E73466" w:rsidP="00E73466">
            <w:pPr>
              <w:adjustRightInd w:val="0"/>
              <w:snapToGrid w:val="0"/>
              <w:spacing w:beforeLines="50" w:before="156" w:afterLines="50" w:after="156"/>
              <w:textAlignment w:val="center"/>
              <w:rPr>
                <w:rFonts w:ascii="宋体" w:hAnsi="宋体" w:cs="宋体"/>
                <w:sz w:val="24"/>
              </w:rPr>
            </w:pPr>
            <w:r w:rsidRPr="00E73466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八、实验和实验项目风险等级</w:t>
            </w:r>
          </w:p>
        </w:tc>
      </w:tr>
      <w:tr w:rsidR="00E73466" w:rsidTr="00FD2231">
        <w:trPr>
          <w:trHeight w:val="493"/>
        </w:trPr>
        <w:tc>
          <w:tcPr>
            <w:tcW w:w="5000" w:type="pct"/>
            <w:gridSpan w:val="10"/>
            <w:vAlign w:val="center"/>
          </w:tcPr>
          <w:p w:rsidR="00E73466" w:rsidRPr="00FD2231" w:rsidRDefault="00E73466" w:rsidP="00FD223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重大风险（一级）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较大风险（二级）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一般风险（三级）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5E7370">
              <w:rPr>
                <w:rFonts w:eastAsia="Calibri" w:cs="宋体" w:hint="eastAsia"/>
                <w:color w:val="000000"/>
                <w:kern w:val="0"/>
                <w:sz w:val="22"/>
              </w:rPr>
              <w:t>□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低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风险（</w:t>
            </w:r>
            <w:r w:rsidR="00FD2231">
              <w:rPr>
                <w:rFonts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级）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评估专家意见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rPr>
                <w:rFonts w:ascii="仿宋" w:eastAsia="仿宋" w:hAnsi="仿宋" w:cs="宋体"/>
                <w:sz w:val="24"/>
              </w:rPr>
            </w:pP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 xml:space="preserve">（ 专家人数不低于 </w:t>
            </w:r>
            <w:r w:rsidRPr="000176F0">
              <w:rPr>
                <w:rStyle w:val="fontstyle21"/>
                <w:rFonts w:ascii="仿宋" w:eastAsia="仿宋" w:hAnsi="仿宋" w:hint="default"/>
                <w:sz w:val="24"/>
                <w:szCs w:val="24"/>
              </w:rPr>
              <w:t xml:space="preserve">3 </w:t>
            </w:r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人， 必要时可以邀请安全、 应急领域专家或相似项</w:t>
            </w:r>
            <w:r w:rsidRPr="000176F0">
              <w:rPr>
                <w:rFonts w:ascii="仿宋" w:eastAsia="仿宋" w:hAnsi="仿宋" w:hint="eastAsia"/>
                <w:color w:val="000000"/>
                <w:sz w:val="24"/>
              </w:rPr>
              <w:br/>
            </w:r>
            <w:proofErr w:type="gramStart"/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目经验</w:t>
            </w:r>
            <w:proofErr w:type="gramEnd"/>
            <w:r w:rsidRPr="000176F0">
              <w:rPr>
                <w:rStyle w:val="fontstyle01"/>
                <w:rFonts w:ascii="仿宋" w:eastAsia="仿宋" w:hAnsi="仿宋" w:hint="default"/>
                <w:sz w:val="24"/>
                <w:szCs w:val="24"/>
              </w:rPr>
              <w:t>的专家进行评估）</w:t>
            </w:r>
          </w:p>
          <w:p w:rsidR="00A52CA5" w:rsidRPr="000176F0" w:rsidRDefault="00A52CA5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实验和实验项目</w:t>
            </w:r>
          </w:p>
          <w:p w:rsidR="00A52CA5" w:rsidRPr="000176F0" w:rsidRDefault="00A52CA5" w:rsidP="000176F0">
            <w:pPr>
              <w:widowControl/>
              <w:adjustRightInd w:val="0"/>
              <w:snapToGrid w:val="0"/>
              <w:spacing w:beforeLines="50" w:before="156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3983" w:type="pct"/>
            <w:gridSpan w:val="8"/>
            <w:vAlign w:val="center"/>
          </w:tcPr>
          <w:p w:rsidR="00A52CA5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签名：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A52CA5" w:rsidTr="000176F0">
        <w:trPr>
          <w:trHeight w:val="493"/>
        </w:trPr>
        <w:tc>
          <w:tcPr>
            <w:tcW w:w="1017" w:type="pct"/>
            <w:gridSpan w:val="2"/>
            <w:vAlign w:val="center"/>
          </w:tcPr>
          <w:p w:rsidR="00A52CA5" w:rsidRPr="000176F0" w:rsidRDefault="009804ED" w:rsidP="000176F0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  <w:r w:rsidR="00A52CA5" w:rsidRPr="000176F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83" w:type="pct"/>
            <w:gridSpan w:val="8"/>
            <w:vAlign w:val="center"/>
          </w:tcPr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意见：</w:t>
            </w:r>
          </w:p>
          <w:p w:rsidR="000176F0" w:rsidRPr="000176F0" w:rsidRDefault="000176F0" w:rsidP="000176F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176F0" w:rsidRPr="000176F0" w:rsidRDefault="000176F0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52CA5" w:rsidRPr="000176F0" w:rsidRDefault="009804ED" w:rsidP="00A52CA5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学院负责人签字：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</w:t>
            </w:r>
            <w:r w:rsidR="000176F0" w:rsidRPr="000176F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A630A" w:rsidRPr="00442903" w:rsidRDefault="003A630A" w:rsidP="00E573A4">
      <w:pPr>
        <w:rPr>
          <w:rFonts w:ascii="宋体" w:hAnsi="宋体" w:cs="宋体"/>
          <w:b/>
          <w:bCs/>
          <w:kern w:val="0"/>
          <w:sz w:val="18"/>
          <w:szCs w:val="18"/>
        </w:rPr>
      </w:pPr>
    </w:p>
    <w:sectPr w:rsidR="003A630A" w:rsidRPr="00442903" w:rsidSect="0074132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09" w:rsidRDefault="004C0409" w:rsidP="00D135D1">
      <w:r>
        <w:separator/>
      </w:r>
    </w:p>
  </w:endnote>
  <w:endnote w:type="continuationSeparator" w:id="0">
    <w:p w:rsidR="004C0409" w:rsidRDefault="004C0409" w:rsidP="00D1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09" w:rsidRDefault="004C0409" w:rsidP="00D135D1">
      <w:r>
        <w:separator/>
      </w:r>
    </w:p>
  </w:footnote>
  <w:footnote w:type="continuationSeparator" w:id="0">
    <w:p w:rsidR="004C0409" w:rsidRDefault="004C0409" w:rsidP="00D1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D3106"/>
    <w:multiLevelType w:val="singleLevel"/>
    <w:tmpl w:val="C88D31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79A4"/>
    <w:rsid w:val="000176F0"/>
    <w:rsid w:val="000719FF"/>
    <w:rsid w:val="000A1E18"/>
    <w:rsid w:val="000A263B"/>
    <w:rsid w:val="000A4A93"/>
    <w:rsid w:val="000E4F15"/>
    <w:rsid w:val="000F46FA"/>
    <w:rsid w:val="00101A0B"/>
    <w:rsid w:val="00134858"/>
    <w:rsid w:val="001404CD"/>
    <w:rsid w:val="0014490E"/>
    <w:rsid w:val="00163805"/>
    <w:rsid w:val="00166A6E"/>
    <w:rsid w:val="001A2CBE"/>
    <w:rsid w:val="002616A7"/>
    <w:rsid w:val="00270B18"/>
    <w:rsid w:val="00274E2C"/>
    <w:rsid w:val="00275171"/>
    <w:rsid w:val="003909D9"/>
    <w:rsid w:val="003A40E5"/>
    <w:rsid w:val="003A630A"/>
    <w:rsid w:val="00442903"/>
    <w:rsid w:val="004467D3"/>
    <w:rsid w:val="004640C7"/>
    <w:rsid w:val="00487BF4"/>
    <w:rsid w:val="00496102"/>
    <w:rsid w:val="004C0409"/>
    <w:rsid w:val="004C0E15"/>
    <w:rsid w:val="004E0524"/>
    <w:rsid w:val="004F7A62"/>
    <w:rsid w:val="005016A7"/>
    <w:rsid w:val="00520A5A"/>
    <w:rsid w:val="00590C7F"/>
    <w:rsid w:val="005D55F6"/>
    <w:rsid w:val="005E7370"/>
    <w:rsid w:val="005F2A59"/>
    <w:rsid w:val="006053BB"/>
    <w:rsid w:val="0062778B"/>
    <w:rsid w:val="00665240"/>
    <w:rsid w:val="00681BDA"/>
    <w:rsid w:val="006875C6"/>
    <w:rsid w:val="006B1DA8"/>
    <w:rsid w:val="00741329"/>
    <w:rsid w:val="00760602"/>
    <w:rsid w:val="00781FF9"/>
    <w:rsid w:val="0078631E"/>
    <w:rsid w:val="007C12DF"/>
    <w:rsid w:val="007D4757"/>
    <w:rsid w:val="007F05E8"/>
    <w:rsid w:val="00854281"/>
    <w:rsid w:val="008C73C9"/>
    <w:rsid w:val="00913CF4"/>
    <w:rsid w:val="009521C4"/>
    <w:rsid w:val="00974E21"/>
    <w:rsid w:val="009804ED"/>
    <w:rsid w:val="00A06973"/>
    <w:rsid w:val="00A16CDA"/>
    <w:rsid w:val="00A52CA5"/>
    <w:rsid w:val="00A57787"/>
    <w:rsid w:val="00A60D75"/>
    <w:rsid w:val="00A82039"/>
    <w:rsid w:val="00AA14AF"/>
    <w:rsid w:val="00AD79A4"/>
    <w:rsid w:val="00AE327A"/>
    <w:rsid w:val="00B037FA"/>
    <w:rsid w:val="00B60A5B"/>
    <w:rsid w:val="00B9045C"/>
    <w:rsid w:val="00C27510"/>
    <w:rsid w:val="00C466B7"/>
    <w:rsid w:val="00C92FC3"/>
    <w:rsid w:val="00CA276E"/>
    <w:rsid w:val="00D135D1"/>
    <w:rsid w:val="00D212DD"/>
    <w:rsid w:val="00D57B10"/>
    <w:rsid w:val="00D60E29"/>
    <w:rsid w:val="00D908DE"/>
    <w:rsid w:val="00DA7B84"/>
    <w:rsid w:val="00E573A4"/>
    <w:rsid w:val="00E6489E"/>
    <w:rsid w:val="00E657C1"/>
    <w:rsid w:val="00E73466"/>
    <w:rsid w:val="00F36A39"/>
    <w:rsid w:val="00FD2231"/>
    <w:rsid w:val="1A287137"/>
    <w:rsid w:val="24187EA4"/>
    <w:rsid w:val="40AB43E0"/>
    <w:rsid w:val="5165752F"/>
    <w:rsid w:val="52A97A53"/>
    <w:rsid w:val="566850AA"/>
    <w:rsid w:val="7BA4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3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135D1"/>
    <w:rPr>
      <w:kern w:val="2"/>
      <w:sz w:val="18"/>
      <w:szCs w:val="18"/>
    </w:rPr>
  </w:style>
  <w:style w:type="paragraph" w:styleId="a5">
    <w:name w:val="footer"/>
    <w:basedOn w:val="a"/>
    <w:link w:val="Char0"/>
    <w:rsid w:val="00D1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135D1"/>
    <w:rPr>
      <w:kern w:val="2"/>
      <w:sz w:val="18"/>
      <w:szCs w:val="18"/>
    </w:rPr>
  </w:style>
  <w:style w:type="character" w:customStyle="1" w:styleId="fontstyle01">
    <w:name w:val="fontstyle01"/>
    <w:basedOn w:val="a0"/>
    <w:rsid w:val="000A1E18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90C7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17A6-C16A-4E3D-AC68-675928B4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朱玲</cp:lastModifiedBy>
  <cp:revision>52</cp:revision>
  <cp:lastPrinted>2022-06-17T01:54:00Z</cp:lastPrinted>
  <dcterms:created xsi:type="dcterms:W3CDTF">2022-06-17T02:47:00Z</dcterms:created>
  <dcterms:modified xsi:type="dcterms:W3CDTF">2023-07-06T03:46:00Z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